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8F5" w:rsidRDefault="00CC78E9" w:rsidP="00CC78E9">
      <w:pPr>
        <w:jc w:val="center"/>
        <w:rPr>
          <w:b/>
        </w:rPr>
      </w:pPr>
      <w:r>
        <w:rPr>
          <w:b/>
        </w:rPr>
        <w:t>TURKEY-QUITAQUE ISD – BOARD OF TRUSTEES – REGULAR MEETING</w:t>
      </w:r>
    </w:p>
    <w:p w:rsidR="00CC78E9" w:rsidRDefault="00CC78E9" w:rsidP="00CC78E9">
      <w:pPr>
        <w:jc w:val="center"/>
        <w:rPr>
          <w:b/>
        </w:rPr>
      </w:pPr>
      <w:r>
        <w:rPr>
          <w:b/>
        </w:rPr>
        <w:t>October 15, 2018</w:t>
      </w:r>
    </w:p>
    <w:p w:rsidR="00CC78E9" w:rsidRDefault="00CC78E9" w:rsidP="00CC78E9"/>
    <w:p w:rsidR="00CC78E9" w:rsidRDefault="00CC78E9" w:rsidP="00CC78E9">
      <w:r>
        <w:t>Members of the Turkey-Quitaque ISD Board of Trustees met for a Regular Meeting on Monday October 15, 2018 at 8:00 P.M.  Members present were Julie Pigg, Lisa Campbell, Kirk Saul, Chris Tucker and Fidel Valdes.  JC Pigg and Neal Edwards were absent.  Superintendent Jackie Jenkins was also present.</w:t>
      </w:r>
    </w:p>
    <w:p w:rsidR="00CC78E9" w:rsidRDefault="00CC78E9" w:rsidP="00CC78E9"/>
    <w:p w:rsidR="00CC78E9" w:rsidRDefault="00CC78E9" w:rsidP="00CC78E9">
      <w:r>
        <w:t>Motion was made by Chris Tucker and seconded by Fidel Valdes to approve the items on the consent agenda.  The items on the consent agenda included the minutes of the September10, 2018 Regular Meeting, monthly financial reports (Balance – September 30, 2018 - $1,057,543.99) and payment of bills.  The motion passed unanimously.</w:t>
      </w:r>
    </w:p>
    <w:p w:rsidR="00CC78E9" w:rsidRDefault="00CC78E9" w:rsidP="00CC78E9"/>
    <w:p w:rsidR="00CC78E9" w:rsidRDefault="00CC78E9" w:rsidP="00CC78E9">
      <w:pPr>
        <w:rPr>
          <w:b/>
        </w:rPr>
      </w:pPr>
      <w:r>
        <w:rPr>
          <w:b/>
        </w:rPr>
        <w:t>New Business:</w:t>
      </w:r>
    </w:p>
    <w:p w:rsidR="00730EA8" w:rsidRDefault="00730EA8" w:rsidP="00CC78E9">
      <w:r>
        <w:t xml:space="preserve">President Lisa Campbell administered the “Oath of Office” to Kirk Saul.  Mr. Saul filled the unexpired term of Casey Carson.  </w:t>
      </w:r>
      <w:r w:rsidR="0080167C">
        <w:t>The term</w:t>
      </w:r>
      <w:r>
        <w:t xml:space="preserve"> will expire in 2019.  </w:t>
      </w:r>
    </w:p>
    <w:p w:rsidR="00730EA8" w:rsidRDefault="00730EA8" w:rsidP="00CC78E9"/>
    <w:p w:rsidR="00730EA8" w:rsidRDefault="007A0765" w:rsidP="00CC78E9">
      <w:r>
        <w:t>Fidel Valdes made the motion to continue participation in the SLC Consortium Agreement</w:t>
      </w:r>
      <w:r w:rsidR="004F6620">
        <w:t xml:space="preserve"> for 2019-2020</w:t>
      </w:r>
      <w:r>
        <w:t>.  Kirk Saul seconded.  The motion passed unanimously.</w:t>
      </w:r>
    </w:p>
    <w:p w:rsidR="007A0765" w:rsidRDefault="007A0765" w:rsidP="00CC78E9"/>
    <w:p w:rsidR="00E617C6" w:rsidRDefault="007A0765" w:rsidP="00CC78E9">
      <w:r>
        <w:t>Chris Tucker made the motion to approve EHDC (EXHIBT)</w:t>
      </w:r>
      <w:r w:rsidR="00E617C6">
        <w:t>, a resolution of the Board approvin</w:t>
      </w:r>
      <w:r w:rsidR="00F4048A">
        <w:t>g examinations for acceleration/</w:t>
      </w:r>
      <w:r w:rsidR="00E617C6">
        <w:t>earn credit and the credit by exam audit process.  Fidel Valdes seconded.  The motion passed unanimously.</w:t>
      </w:r>
    </w:p>
    <w:p w:rsidR="00E617C6" w:rsidRDefault="00E617C6" w:rsidP="00CC78E9"/>
    <w:p w:rsidR="00E617C6" w:rsidRDefault="00E617C6" w:rsidP="00CC78E9">
      <w:r>
        <w:t>The 2018 Accountability Rating and Distinction Designations were reviewed.  No action was taken.</w:t>
      </w:r>
    </w:p>
    <w:p w:rsidR="00E617C6" w:rsidRDefault="00E617C6" w:rsidP="00CC78E9"/>
    <w:p w:rsidR="007A0765" w:rsidRPr="00730EA8" w:rsidRDefault="00E617C6" w:rsidP="00CC78E9">
      <w:r>
        <w:t xml:space="preserve">Mrs. Jenkins presented target performance objectives for 2018-2019 school </w:t>
      </w:r>
      <w:proofErr w:type="gramStart"/>
      <w:r>
        <w:t>year</w:t>
      </w:r>
      <w:proofErr w:type="gramEnd"/>
      <w:r>
        <w:t>.  The objectives of highest concern and targeted effort include:</w:t>
      </w:r>
      <w:r w:rsidR="007A0765">
        <w:t xml:space="preserve"> </w:t>
      </w:r>
    </w:p>
    <w:p w:rsidR="00CC78E9" w:rsidRDefault="00CC78E9" w:rsidP="00CC78E9">
      <w:pPr>
        <w:rPr>
          <w:b/>
        </w:rPr>
      </w:pPr>
    </w:p>
    <w:p w:rsidR="00E617C6" w:rsidRDefault="00E617C6" w:rsidP="00E617C6">
      <w:pPr>
        <w:rPr>
          <w:b/>
        </w:rPr>
      </w:pPr>
      <w:r>
        <w:rPr>
          <w:b/>
        </w:rPr>
        <w:t>Writing</w:t>
      </w:r>
    </w:p>
    <w:p w:rsidR="00E617C6" w:rsidRDefault="00E617C6" w:rsidP="00E617C6">
      <w:pPr>
        <w:pStyle w:val="ListParagraph"/>
        <w:numPr>
          <w:ilvl w:val="0"/>
          <w:numId w:val="1"/>
        </w:numPr>
      </w:pPr>
      <w:r>
        <w:t>Revising</w:t>
      </w:r>
    </w:p>
    <w:p w:rsidR="00E617C6" w:rsidRDefault="00E617C6" w:rsidP="00E617C6">
      <w:pPr>
        <w:pStyle w:val="ListParagraph"/>
        <w:numPr>
          <w:ilvl w:val="0"/>
          <w:numId w:val="1"/>
        </w:numPr>
      </w:pPr>
      <w:r>
        <w:t>Editing</w:t>
      </w:r>
    </w:p>
    <w:p w:rsidR="00E617C6" w:rsidRDefault="00E617C6" w:rsidP="00E617C6">
      <w:pPr>
        <w:rPr>
          <w:b/>
        </w:rPr>
      </w:pPr>
    </w:p>
    <w:p w:rsidR="00E617C6" w:rsidRDefault="00E617C6" w:rsidP="00E617C6">
      <w:pPr>
        <w:rPr>
          <w:b/>
        </w:rPr>
      </w:pPr>
      <w:r>
        <w:rPr>
          <w:b/>
        </w:rPr>
        <w:t>Reading</w:t>
      </w:r>
    </w:p>
    <w:p w:rsidR="00E617C6" w:rsidRDefault="00E617C6" w:rsidP="00E617C6">
      <w:pPr>
        <w:pStyle w:val="ListParagraph"/>
        <w:numPr>
          <w:ilvl w:val="0"/>
          <w:numId w:val="2"/>
        </w:numPr>
      </w:pPr>
      <w:r>
        <w:t>Understanding/Analysis Across Genres</w:t>
      </w:r>
    </w:p>
    <w:p w:rsidR="00E617C6" w:rsidRDefault="00E617C6" w:rsidP="00E617C6">
      <w:pPr>
        <w:pStyle w:val="ListParagraph"/>
        <w:numPr>
          <w:ilvl w:val="0"/>
          <w:numId w:val="2"/>
        </w:numPr>
      </w:pPr>
      <w:r>
        <w:t>Understanding/Analysis of Informational Texts</w:t>
      </w:r>
    </w:p>
    <w:p w:rsidR="00E617C6" w:rsidRDefault="00E617C6" w:rsidP="00E617C6">
      <w:pPr>
        <w:rPr>
          <w:b/>
        </w:rPr>
      </w:pPr>
      <w:r>
        <w:rPr>
          <w:b/>
        </w:rPr>
        <w:t>Mathematics</w:t>
      </w:r>
    </w:p>
    <w:p w:rsidR="00E617C6" w:rsidRDefault="00E617C6" w:rsidP="00E617C6">
      <w:pPr>
        <w:pStyle w:val="ListParagraph"/>
        <w:numPr>
          <w:ilvl w:val="0"/>
          <w:numId w:val="3"/>
        </w:numPr>
      </w:pPr>
      <w:r>
        <w:t>Probability and Numerical Representations</w:t>
      </w:r>
    </w:p>
    <w:p w:rsidR="00E617C6" w:rsidRDefault="00E617C6" w:rsidP="00E617C6">
      <w:pPr>
        <w:pStyle w:val="ListParagraph"/>
        <w:numPr>
          <w:ilvl w:val="0"/>
          <w:numId w:val="3"/>
        </w:numPr>
      </w:pPr>
      <w:r>
        <w:t>Data Analysis and Personal Financial Literacy</w:t>
      </w:r>
    </w:p>
    <w:p w:rsidR="00E617C6" w:rsidRDefault="00E617C6" w:rsidP="00E617C6">
      <w:pPr>
        <w:rPr>
          <w:b/>
        </w:rPr>
      </w:pPr>
      <w:r>
        <w:rPr>
          <w:b/>
        </w:rPr>
        <w:t>Algebra I</w:t>
      </w:r>
    </w:p>
    <w:p w:rsidR="00E617C6" w:rsidRDefault="00E617C6" w:rsidP="00E617C6">
      <w:pPr>
        <w:pStyle w:val="ListParagraph"/>
        <w:numPr>
          <w:ilvl w:val="0"/>
          <w:numId w:val="4"/>
        </w:numPr>
      </w:pPr>
      <w:r>
        <w:t>Writing and Solving Linear Functions, Equations, and Inequalities</w:t>
      </w:r>
    </w:p>
    <w:p w:rsidR="00E617C6" w:rsidRDefault="00E617C6" w:rsidP="00E617C6">
      <w:pPr>
        <w:pStyle w:val="ListParagraph"/>
        <w:numPr>
          <w:ilvl w:val="0"/>
          <w:numId w:val="4"/>
        </w:numPr>
      </w:pPr>
      <w:r>
        <w:t>Describing and Graphing Linear Functions, Equations, and Inequalities</w:t>
      </w:r>
    </w:p>
    <w:p w:rsidR="00E617C6" w:rsidRDefault="00E617C6" w:rsidP="00E617C6">
      <w:pPr>
        <w:rPr>
          <w:b/>
        </w:rPr>
      </w:pPr>
      <w:r>
        <w:rPr>
          <w:b/>
        </w:rPr>
        <w:t>Science</w:t>
      </w:r>
    </w:p>
    <w:p w:rsidR="00E617C6" w:rsidRDefault="00E617C6" w:rsidP="00E617C6">
      <w:pPr>
        <w:pStyle w:val="ListParagraph"/>
        <w:numPr>
          <w:ilvl w:val="0"/>
          <w:numId w:val="5"/>
        </w:numPr>
      </w:pPr>
      <w:r>
        <w:t>Matter and Energy</w:t>
      </w:r>
    </w:p>
    <w:p w:rsidR="00E617C6" w:rsidRDefault="00E617C6" w:rsidP="00E617C6">
      <w:pPr>
        <w:pStyle w:val="ListParagraph"/>
        <w:numPr>
          <w:ilvl w:val="0"/>
          <w:numId w:val="5"/>
        </w:numPr>
      </w:pPr>
      <w:r>
        <w:lastRenderedPageBreak/>
        <w:t>Organisms and Environments</w:t>
      </w:r>
    </w:p>
    <w:p w:rsidR="00E617C6" w:rsidRDefault="00E617C6" w:rsidP="00E617C6">
      <w:pPr>
        <w:rPr>
          <w:b/>
        </w:rPr>
      </w:pPr>
      <w:r>
        <w:rPr>
          <w:b/>
        </w:rPr>
        <w:t>Biology</w:t>
      </w:r>
    </w:p>
    <w:p w:rsidR="00E617C6" w:rsidRDefault="00E617C6" w:rsidP="00E617C6">
      <w:pPr>
        <w:pStyle w:val="ListParagraph"/>
        <w:numPr>
          <w:ilvl w:val="0"/>
          <w:numId w:val="6"/>
        </w:numPr>
      </w:pPr>
      <w:r>
        <w:t>Biological Processes and Systems</w:t>
      </w:r>
    </w:p>
    <w:p w:rsidR="00E617C6" w:rsidRDefault="00E617C6" w:rsidP="00E617C6">
      <w:pPr>
        <w:pStyle w:val="ListParagraph"/>
        <w:numPr>
          <w:ilvl w:val="0"/>
          <w:numId w:val="6"/>
        </w:numPr>
      </w:pPr>
      <w:r>
        <w:t>Biological Evolution and Classification</w:t>
      </w:r>
    </w:p>
    <w:p w:rsidR="00E617C6" w:rsidRDefault="00E617C6" w:rsidP="00E617C6">
      <w:pPr>
        <w:rPr>
          <w:b/>
        </w:rPr>
      </w:pPr>
      <w:r>
        <w:rPr>
          <w:b/>
        </w:rPr>
        <w:t>History</w:t>
      </w:r>
    </w:p>
    <w:p w:rsidR="00E617C6" w:rsidRDefault="00E617C6" w:rsidP="00E617C6">
      <w:pPr>
        <w:pStyle w:val="ListParagraph"/>
        <w:numPr>
          <w:ilvl w:val="0"/>
          <w:numId w:val="7"/>
        </w:numPr>
      </w:pPr>
      <w:r>
        <w:t>Government and Citizenship</w:t>
      </w:r>
    </w:p>
    <w:p w:rsidR="00E617C6" w:rsidRDefault="00E617C6" w:rsidP="00E617C6">
      <w:pPr>
        <w:pStyle w:val="ListParagraph"/>
        <w:numPr>
          <w:ilvl w:val="0"/>
          <w:numId w:val="7"/>
        </w:numPr>
      </w:pPr>
      <w:r>
        <w:t>Economics, Science, Technology, and Society</w:t>
      </w:r>
    </w:p>
    <w:p w:rsidR="00E617C6" w:rsidRDefault="00E617C6" w:rsidP="00E617C6">
      <w:r>
        <w:t>Kirk Saul made the motion to accept these target objectives.  Chris Tucker seconded.  The motion passed unanimously.</w:t>
      </w:r>
    </w:p>
    <w:p w:rsidR="00E617C6" w:rsidRDefault="00E617C6" w:rsidP="00E617C6"/>
    <w:p w:rsidR="00E617C6" w:rsidRDefault="00E617C6" w:rsidP="00E617C6">
      <w:r>
        <w:t>Mrs. Jenkins gave an update on current enrollment.  As of October 15, 2018, Valley has 219 enrolled students.</w:t>
      </w:r>
    </w:p>
    <w:p w:rsidR="00F4048A" w:rsidRDefault="00F4048A" w:rsidP="00E617C6"/>
    <w:p w:rsidR="00F4048A" w:rsidRDefault="00F4048A" w:rsidP="00E617C6">
      <w:r>
        <w:t xml:space="preserve">Mrs. Jenkins gave an update on upcoming events at Valley:  </w:t>
      </w:r>
    </w:p>
    <w:p w:rsidR="00F4048A" w:rsidRDefault="00F4048A" w:rsidP="00E617C6">
      <w:r>
        <w:t>10-17-</w:t>
      </w:r>
      <w:proofErr w:type="gramStart"/>
      <w:r>
        <w:t>18  Sgt</w:t>
      </w:r>
      <w:proofErr w:type="gramEnd"/>
      <w:r>
        <w:t xml:space="preserve"> Dan </w:t>
      </w:r>
      <w:proofErr w:type="spellStart"/>
      <w:r>
        <w:t>Buesing</w:t>
      </w:r>
      <w:proofErr w:type="spellEnd"/>
      <w:r>
        <w:t xml:space="preserve"> of Wichita Falls – Bullying</w:t>
      </w:r>
    </w:p>
    <w:p w:rsidR="00F4048A" w:rsidRDefault="00F4048A" w:rsidP="00E617C6">
      <w:r>
        <w:t>12-5-18     Rachel’s Challenge</w:t>
      </w:r>
    </w:p>
    <w:p w:rsidR="00F4048A" w:rsidRDefault="00F4048A" w:rsidP="00E617C6">
      <w:r>
        <w:t>No action was taken.</w:t>
      </w:r>
    </w:p>
    <w:p w:rsidR="00F4048A" w:rsidRDefault="00F4048A" w:rsidP="00E617C6"/>
    <w:p w:rsidR="00F4048A" w:rsidRDefault="006C37FB" w:rsidP="00E617C6">
      <w:r>
        <w:t>Other items discussed were Legislative updates, school safety measures, expected Foundation School Fund Allotment, and Board Training opportunities.  No action was taken.</w:t>
      </w:r>
    </w:p>
    <w:p w:rsidR="006C37FB" w:rsidRDefault="006C37FB" w:rsidP="00E617C6"/>
    <w:p w:rsidR="006C37FB" w:rsidRDefault="006C37FB" w:rsidP="00E617C6">
      <w:r>
        <w:t>Fidel Valdes made the motion to adjourn.  Chris Tucker seconded.  The motion passed unanimously.</w:t>
      </w:r>
      <w:bookmarkStart w:id="0" w:name="_GoBack"/>
      <w:bookmarkEnd w:id="0"/>
    </w:p>
    <w:p w:rsidR="00E617C6" w:rsidRDefault="00E617C6" w:rsidP="00E617C6"/>
    <w:p w:rsidR="00E617C6" w:rsidRDefault="00E617C6" w:rsidP="00E617C6"/>
    <w:p w:rsidR="00E617C6" w:rsidRPr="00ED2DF2" w:rsidRDefault="00E617C6" w:rsidP="00E617C6"/>
    <w:p w:rsidR="00E617C6" w:rsidRDefault="0080167C" w:rsidP="00CC78E9">
      <w:pPr>
        <w:rPr>
          <w:b/>
        </w:rPr>
      </w:pPr>
      <w:r>
        <w:rPr>
          <w:b/>
        </w:rPr>
        <w:t>_______________________________________________    ______________________________________________</w:t>
      </w:r>
    </w:p>
    <w:p w:rsidR="0080167C" w:rsidRPr="00CC78E9" w:rsidRDefault="0080167C" w:rsidP="00CC78E9">
      <w:pPr>
        <w:rPr>
          <w:b/>
        </w:rPr>
      </w:pPr>
      <w:r>
        <w:rPr>
          <w:b/>
        </w:rPr>
        <w:t>President</w:t>
      </w:r>
      <w:r>
        <w:rPr>
          <w:b/>
        </w:rPr>
        <w:tab/>
      </w:r>
      <w:r>
        <w:rPr>
          <w:b/>
        </w:rPr>
        <w:tab/>
      </w:r>
      <w:r>
        <w:rPr>
          <w:b/>
        </w:rPr>
        <w:tab/>
      </w:r>
      <w:r>
        <w:rPr>
          <w:b/>
        </w:rPr>
        <w:tab/>
      </w:r>
      <w:r>
        <w:rPr>
          <w:b/>
        </w:rPr>
        <w:tab/>
        <w:t xml:space="preserve">  Secretary</w:t>
      </w:r>
    </w:p>
    <w:sectPr w:rsidR="0080167C" w:rsidRPr="00CC78E9" w:rsidSect="00DE18F5">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E6408"/>
    <w:multiLevelType w:val="hybridMultilevel"/>
    <w:tmpl w:val="66F2B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CF514C"/>
    <w:multiLevelType w:val="hybridMultilevel"/>
    <w:tmpl w:val="F4843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122D3"/>
    <w:multiLevelType w:val="hybridMultilevel"/>
    <w:tmpl w:val="BEAA1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55559E"/>
    <w:multiLevelType w:val="hybridMultilevel"/>
    <w:tmpl w:val="55F89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A75E3"/>
    <w:multiLevelType w:val="hybridMultilevel"/>
    <w:tmpl w:val="2E8CF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DC5C31"/>
    <w:multiLevelType w:val="hybridMultilevel"/>
    <w:tmpl w:val="00BC68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5513E"/>
    <w:multiLevelType w:val="hybridMultilevel"/>
    <w:tmpl w:val="61042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2"/>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C78E9"/>
    <w:rsid w:val="001B6C48"/>
    <w:rsid w:val="004F6620"/>
    <w:rsid w:val="006C37FB"/>
    <w:rsid w:val="00730EA8"/>
    <w:rsid w:val="007A0765"/>
    <w:rsid w:val="0080167C"/>
    <w:rsid w:val="00CC78E9"/>
    <w:rsid w:val="00D438EB"/>
    <w:rsid w:val="00DE18F5"/>
    <w:rsid w:val="00E617C6"/>
    <w:rsid w:val="00F404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8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C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7C6"/>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428</Words>
  <Characters>2445</Characters>
  <Application>Microsoft Office Word</Application>
  <DocSecurity>0</DocSecurity>
  <Lines>20</Lines>
  <Paragraphs>5</Paragraphs>
  <ScaleCrop>false</ScaleCrop>
  <Company>Turkey-Qutaque ISD</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Jackie Jenkins</dc:creator>
  <cp:lastModifiedBy>lisa farley</cp:lastModifiedBy>
  <cp:revision>3</cp:revision>
  <dcterms:created xsi:type="dcterms:W3CDTF">2018-11-12T20:32:00Z</dcterms:created>
  <dcterms:modified xsi:type="dcterms:W3CDTF">2019-04-04T19:25:00Z</dcterms:modified>
</cp:coreProperties>
</file>