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82187" w14:textId="77777777" w:rsidR="00F441C5" w:rsidRDefault="00F441C5" w:rsidP="00F441C5">
      <w:pPr>
        <w:jc w:val="center"/>
        <w:rPr>
          <w:b/>
        </w:rPr>
      </w:pPr>
      <w:r>
        <w:rPr>
          <w:b/>
        </w:rPr>
        <w:t>TURKEY-QUITAQUE ISD – BOARD OF TRUSTEES – REGULAR MEETING</w:t>
      </w:r>
    </w:p>
    <w:p w14:paraId="352B2151" w14:textId="761C0882" w:rsidR="00F441C5" w:rsidRDefault="00F441C5" w:rsidP="00F441C5">
      <w:pPr>
        <w:jc w:val="center"/>
        <w:rPr>
          <w:b/>
        </w:rPr>
      </w:pPr>
      <w:r>
        <w:rPr>
          <w:b/>
        </w:rPr>
        <w:t>May 9</w:t>
      </w:r>
      <w:r>
        <w:rPr>
          <w:b/>
        </w:rPr>
        <w:t>, 2022</w:t>
      </w:r>
    </w:p>
    <w:p w14:paraId="52AA0222" w14:textId="77777777" w:rsidR="00F441C5" w:rsidRDefault="00F441C5" w:rsidP="00F441C5"/>
    <w:p w14:paraId="5F20A6CB" w14:textId="04F622B6" w:rsidR="00F441C5" w:rsidRDefault="00F441C5" w:rsidP="00F441C5">
      <w:r>
        <w:t>Members of the Turkey-</w:t>
      </w:r>
      <w:proofErr w:type="spellStart"/>
      <w:r>
        <w:t>Quitaque</w:t>
      </w:r>
      <w:proofErr w:type="spellEnd"/>
      <w:r>
        <w:t xml:space="preserve"> ISD Board of Trustees met for a Regular Meeting on Monday, </w:t>
      </w:r>
      <w:r>
        <w:t>May 9</w:t>
      </w:r>
      <w:r>
        <w:t xml:space="preserve">, 2022 at </w:t>
      </w:r>
      <w:r>
        <w:t>7</w:t>
      </w:r>
      <w:r>
        <w:t>:00 P.M.  Members present were Chris Tucker Kirk Saul, Shad Schlueter, JC Pigg</w:t>
      </w:r>
      <w:r>
        <w:t>, Neal Edwards</w:t>
      </w:r>
      <w:r>
        <w:t xml:space="preserve"> and Fidel Valdes.  Others present were Donna Pigg, Superintendent Jackie Jenkins and Principal Brandon Smith.  </w:t>
      </w:r>
      <w:r>
        <w:t xml:space="preserve">Jodi Cruse </w:t>
      </w:r>
      <w:r>
        <w:t xml:space="preserve">was absent. </w:t>
      </w:r>
    </w:p>
    <w:p w14:paraId="02ABAECA" w14:textId="77777777" w:rsidR="00F441C5" w:rsidRDefault="00F441C5" w:rsidP="00F441C5"/>
    <w:p w14:paraId="0F5D2439" w14:textId="087B14B6" w:rsidR="00F441C5" w:rsidRDefault="00F441C5" w:rsidP="00F441C5">
      <w:r>
        <w:t xml:space="preserve">Motion was made by </w:t>
      </w:r>
      <w:r>
        <w:t xml:space="preserve">JC Pigg </w:t>
      </w:r>
      <w:r>
        <w:t xml:space="preserve">and seconded by </w:t>
      </w:r>
      <w:r>
        <w:t>Kirk Saul t</w:t>
      </w:r>
      <w:r>
        <w:t xml:space="preserve">o approve the items on the consent agenda.  The items on the consent agenda included the minutes of the </w:t>
      </w:r>
      <w:r>
        <w:t>April 11</w:t>
      </w:r>
      <w:r>
        <w:t xml:space="preserve">, 2022 Regular Meeting, monthly financial reports (Balance – </w:t>
      </w:r>
      <w:r>
        <w:t>April 30, 2022 - $2,451,066.27</w:t>
      </w:r>
      <w:r>
        <w:t>), and payment of bills.  The motion passed unanimously.</w:t>
      </w:r>
    </w:p>
    <w:p w14:paraId="33BD8764" w14:textId="4864C630" w:rsidR="00F441C5" w:rsidRDefault="00F441C5" w:rsidP="00F441C5"/>
    <w:p w14:paraId="5D13EA24" w14:textId="0F7DDEE1" w:rsidR="00F441C5" w:rsidRDefault="00F441C5" w:rsidP="00F441C5">
      <w:pPr>
        <w:rPr>
          <w:b/>
        </w:rPr>
      </w:pPr>
      <w:r>
        <w:rPr>
          <w:b/>
        </w:rPr>
        <w:t>New Business:</w:t>
      </w:r>
    </w:p>
    <w:p w14:paraId="6ADC12B6" w14:textId="17C6BA12" w:rsidR="00F441C5" w:rsidRDefault="00F441C5" w:rsidP="00F441C5">
      <w:pPr>
        <w:rPr>
          <w:b/>
        </w:rPr>
      </w:pPr>
    </w:p>
    <w:p w14:paraId="734D394E" w14:textId="1F0AD9B9" w:rsidR="00F441C5" w:rsidRDefault="00F441C5" w:rsidP="00F441C5">
      <w:r>
        <w:t>Kirk Saul made the motion to approve the 2022-2023 Instructional Materials Allotment and TEKS certification.  JC Pigg seconded.  The motion passed unanimously.</w:t>
      </w:r>
    </w:p>
    <w:p w14:paraId="7E4F4401" w14:textId="41F0C43D" w:rsidR="00F441C5" w:rsidRDefault="00F441C5" w:rsidP="00F441C5"/>
    <w:p w14:paraId="7103FAB0" w14:textId="61F93180" w:rsidR="00F441C5" w:rsidRDefault="00F441C5" w:rsidP="00F441C5">
      <w:r>
        <w:t>Shad Schlueter</w:t>
      </w:r>
      <w:r>
        <w:t xml:space="preserve"> made the motion and </w:t>
      </w:r>
      <w:r w:rsidR="003A145B">
        <w:t>Kirk Saul</w:t>
      </w:r>
      <w:r>
        <w:t xml:space="preserve"> seconded to maintain the contract with Foster and Lambert Accounting firm of Childress for the </w:t>
      </w:r>
      <w:r w:rsidR="003A145B">
        <w:t>2022-2023</w:t>
      </w:r>
      <w:r>
        <w:t xml:space="preserve"> District financial audit.  The motion passed unanimously.</w:t>
      </w:r>
    </w:p>
    <w:p w14:paraId="4CA524F6" w14:textId="2FECD44B" w:rsidR="00F441C5" w:rsidRDefault="00F441C5" w:rsidP="00F441C5"/>
    <w:p w14:paraId="2B98FE17" w14:textId="764F051E" w:rsidR="003A145B" w:rsidRDefault="003A145B" w:rsidP="00F441C5">
      <w:r>
        <w:t>Fidel Valdes made the motion to make the amendments to the 2021-2022 as presented.  JC Pigg seconded.  The motion passed unanimously.</w:t>
      </w:r>
    </w:p>
    <w:p w14:paraId="508451F9" w14:textId="7F49A3E1" w:rsidR="003A145B" w:rsidRDefault="003A145B" w:rsidP="00F441C5"/>
    <w:p w14:paraId="4720FA8E" w14:textId="74E75944" w:rsidR="003A145B" w:rsidRDefault="003A145B" w:rsidP="00F441C5">
      <w:r>
        <w:t>Donna Pigg presented the Preliminary Taxable Values for TQISD. No action was taken.</w:t>
      </w:r>
    </w:p>
    <w:p w14:paraId="6A588D65" w14:textId="1B46AF93" w:rsidR="003A145B" w:rsidRDefault="003A145B" w:rsidP="00F441C5"/>
    <w:p w14:paraId="01CA50F4" w14:textId="6E104CA3" w:rsidR="003A145B" w:rsidRDefault="003A145B" w:rsidP="00F441C5">
      <w:r>
        <w:t>Fidel Valdes made the motion to accept Jay Proctor’s resignation.  Kirk Saul seconded.  The motion passed unanimously.</w:t>
      </w:r>
    </w:p>
    <w:p w14:paraId="0259078C" w14:textId="2C8342ED" w:rsidR="003A145B" w:rsidRDefault="003A145B" w:rsidP="00F441C5"/>
    <w:p w14:paraId="42AB595D" w14:textId="4CF0B5D4" w:rsidR="003A145B" w:rsidRPr="00F441C5" w:rsidRDefault="003A145B" w:rsidP="00F441C5">
      <w:r>
        <w:t>JC Pigg made the motion to adjourn.  Neal Edwards seconded.  The motion passed unanimously.</w:t>
      </w:r>
      <w:bookmarkStart w:id="0" w:name="_GoBack"/>
      <w:bookmarkEnd w:id="0"/>
    </w:p>
    <w:p w14:paraId="7599BFE6" w14:textId="77777777" w:rsidR="00DD5A9D" w:rsidRDefault="00DD5A9D"/>
    <w:sectPr w:rsidR="00DD5A9D" w:rsidSect="00B26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C5"/>
    <w:rsid w:val="003A145B"/>
    <w:rsid w:val="00B26B41"/>
    <w:rsid w:val="00DD5A9D"/>
    <w:rsid w:val="00F4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D80E2"/>
  <w15:chartTrackingRefBased/>
  <w15:docId w15:val="{4BB05743-3BCA-4045-9D3E-AE9BAA08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2022-06-10T21:54:00Z</dcterms:created>
  <dcterms:modified xsi:type="dcterms:W3CDTF">2022-06-10T22:09:00Z</dcterms:modified>
</cp:coreProperties>
</file>