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C63CE" w14:textId="77777777" w:rsidR="008970D2" w:rsidRDefault="008970D2" w:rsidP="008970D2"/>
    <w:p w14:paraId="5F90DA69" w14:textId="640ACBD4" w:rsidR="008970D2" w:rsidRPr="008970D2" w:rsidRDefault="008970D2" w:rsidP="008970D2"/>
    <w:p w14:paraId="53FDCD98" w14:textId="328EA5F4" w:rsidR="008970D2" w:rsidRDefault="008970D2" w:rsidP="008970D2">
      <w:pPr>
        <w:ind w:left="720" w:hanging="360"/>
      </w:pPr>
      <w:r>
        <w:t>August 14, 2023</w:t>
      </w:r>
    </w:p>
    <w:p w14:paraId="25815FFA" w14:textId="01B0C887" w:rsidR="008970D2" w:rsidRDefault="008970D2" w:rsidP="008970D2">
      <w:pPr>
        <w:ind w:left="720" w:hanging="360"/>
      </w:pPr>
      <w:r>
        <w:t>TQISD Board of Trustees – Regular Meeting</w:t>
      </w:r>
    </w:p>
    <w:p w14:paraId="7609A115" w14:textId="5208B905" w:rsidR="008970D2" w:rsidRDefault="008970D2" w:rsidP="008970D2">
      <w:pPr>
        <w:ind w:left="720" w:hanging="360"/>
      </w:pPr>
      <w:r>
        <w:t>TQISD Board Room</w:t>
      </w:r>
    </w:p>
    <w:p w14:paraId="33AEDF5E" w14:textId="6099D091" w:rsidR="008970D2" w:rsidRDefault="008970D2" w:rsidP="008970D2">
      <w:pPr>
        <w:ind w:left="720" w:hanging="360"/>
      </w:pPr>
      <w:r>
        <w:t>7:00 PM</w:t>
      </w:r>
    </w:p>
    <w:p w14:paraId="07E33501" w14:textId="77777777" w:rsidR="008970D2" w:rsidRPr="008970D2" w:rsidRDefault="008970D2" w:rsidP="008970D2">
      <w:pPr>
        <w:ind w:left="720" w:hanging="360"/>
      </w:pPr>
    </w:p>
    <w:p w14:paraId="70B6CBC3" w14:textId="4AC52DFD" w:rsidR="00795B06" w:rsidRPr="00795B06" w:rsidRDefault="00795B06" w:rsidP="00795B06">
      <w:r w:rsidRPr="00795B06">
        <w:t>The Board may close this meeting to consult with its attorney on any item posted on this agenda in order to receive legal advice or to maintain the attorney-client privilege. The Board may also close the meeting to consult with its attorney on any other matter when the attorney’s professional and ethical duty to the Board requires a confidential communication.</w:t>
      </w:r>
    </w:p>
    <w:p w14:paraId="61AFBA67" w14:textId="7254EB48" w:rsidR="00CE59BF" w:rsidRDefault="00CE59BF"/>
    <w:p w14:paraId="1E5E8AE2" w14:textId="77777777" w:rsidR="008970D2" w:rsidRDefault="008970D2"/>
    <w:p w14:paraId="1EED6DFF" w14:textId="6AD00827" w:rsidR="00CE59BF" w:rsidRDefault="00CE59BF" w:rsidP="00CE59BF">
      <w:pPr>
        <w:pStyle w:val="ListParagraph"/>
        <w:numPr>
          <w:ilvl w:val="0"/>
          <w:numId w:val="2"/>
        </w:numPr>
      </w:pPr>
      <w:r>
        <w:t>Consider Approval of the Purchase of 2023-24 ESC 16 Service Contracts</w:t>
      </w:r>
    </w:p>
    <w:p w14:paraId="710FF71E" w14:textId="07BB6D74" w:rsidR="00CE59BF" w:rsidRDefault="00CE59BF" w:rsidP="00CE59BF">
      <w:pPr>
        <w:pStyle w:val="ListParagraph"/>
        <w:numPr>
          <w:ilvl w:val="0"/>
          <w:numId w:val="2"/>
        </w:numPr>
      </w:pPr>
      <w:r>
        <w:t xml:space="preserve">Consider </w:t>
      </w:r>
      <w:r w:rsidR="00EE3478">
        <w:t>Approval</w:t>
      </w:r>
      <w:r>
        <w:t xml:space="preserve"> of TASB Policy </w:t>
      </w:r>
      <w:r w:rsidR="00EE3478">
        <w:t>Service Renewal</w:t>
      </w:r>
    </w:p>
    <w:p w14:paraId="6091B5B4" w14:textId="5F4296C1" w:rsidR="00CE59BF" w:rsidRDefault="00EE3478" w:rsidP="00EE3478">
      <w:pPr>
        <w:pStyle w:val="ListParagraph"/>
        <w:numPr>
          <w:ilvl w:val="0"/>
          <w:numId w:val="2"/>
        </w:numPr>
      </w:pPr>
      <w:r>
        <w:t>Consider Approval of</w:t>
      </w:r>
      <w:r w:rsidR="001F6223">
        <w:t xml:space="preserve"> </w:t>
      </w:r>
      <w:r>
        <w:t>Bid</w:t>
      </w:r>
      <w:r w:rsidR="001F6223">
        <w:t>s</w:t>
      </w:r>
      <w:r>
        <w:t xml:space="preserve"> for Fuel</w:t>
      </w:r>
      <w:r w:rsidR="001F6223">
        <w:t xml:space="preserve"> 2023-24 School Year</w:t>
      </w:r>
    </w:p>
    <w:p w14:paraId="0D9329BA" w14:textId="5A893BCE" w:rsidR="00EE3478" w:rsidRDefault="00EE3478" w:rsidP="00EE3478">
      <w:pPr>
        <w:pStyle w:val="ListParagraph"/>
        <w:numPr>
          <w:ilvl w:val="0"/>
          <w:numId w:val="2"/>
        </w:numPr>
      </w:pPr>
      <w:r>
        <w:t>Consider Approval of Bid</w:t>
      </w:r>
      <w:r w:rsidR="001F6223">
        <w:t>s</w:t>
      </w:r>
      <w:r>
        <w:t xml:space="preserve"> for Milk and Groceries</w:t>
      </w:r>
      <w:r w:rsidR="001F6223">
        <w:t xml:space="preserve"> for 2023-24 School Year</w:t>
      </w:r>
    </w:p>
    <w:p w14:paraId="5DC83A68" w14:textId="066D8C03" w:rsidR="00532285" w:rsidRDefault="00321A31" w:rsidP="00EE3478">
      <w:pPr>
        <w:pStyle w:val="ListParagraph"/>
        <w:numPr>
          <w:ilvl w:val="0"/>
          <w:numId w:val="2"/>
        </w:numPr>
      </w:pPr>
      <w:r>
        <w:t>Consider Approval of updated 2023-24 Student Lunch Prices</w:t>
      </w:r>
      <w:r w:rsidR="00F145AD">
        <w:t xml:space="preserve"> (increase of $0.10)</w:t>
      </w:r>
    </w:p>
    <w:p w14:paraId="33A0F5C1" w14:textId="4F34B9D7" w:rsidR="002D0848" w:rsidRDefault="002D0848" w:rsidP="00EE3478">
      <w:pPr>
        <w:pStyle w:val="ListParagraph"/>
        <w:numPr>
          <w:ilvl w:val="0"/>
          <w:numId w:val="2"/>
        </w:numPr>
      </w:pPr>
      <w:r>
        <w:t>Consider Approval of Adjunct Faculty Agreement with Briscoe County 4-H for 2023-24 School Year.</w:t>
      </w:r>
    </w:p>
    <w:p w14:paraId="23153698" w14:textId="5EF1C89F" w:rsidR="00471552" w:rsidRDefault="007C00B9" w:rsidP="00EE3478">
      <w:pPr>
        <w:pStyle w:val="ListParagraph"/>
        <w:numPr>
          <w:ilvl w:val="0"/>
          <w:numId w:val="2"/>
        </w:numPr>
      </w:pPr>
      <w:r>
        <w:t>Discuss and Take Appro</w:t>
      </w:r>
      <w:r w:rsidR="002C1C70">
        <w:t>priate Action on 2023-2024</w:t>
      </w:r>
      <w:r w:rsidR="00471552">
        <w:t xml:space="preserve"> </w:t>
      </w:r>
      <w:r w:rsidR="00FC44A3">
        <w:t>TQISD (Valley School</w:t>
      </w:r>
      <w:r w:rsidR="002C1C70">
        <w:t xml:space="preserve">) </w:t>
      </w:r>
      <w:r w:rsidR="00FC44A3">
        <w:t>Code of Conduct</w:t>
      </w:r>
    </w:p>
    <w:p w14:paraId="7752C0D6" w14:textId="706BB912" w:rsidR="001F6223" w:rsidRDefault="001F6223" w:rsidP="00EE3478">
      <w:pPr>
        <w:pStyle w:val="ListParagraph"/>
        <w:numPr>
          <w:ilvl w:val="0"/>
          <w:numId w:val="2"/>
        </w:numPr>
      </w:pPr>
      <w:r>
        <w:t>Review SSSP (Safe and Supportive School Program Team) members and requirements</w:t>
      </w:r>
    </w:p>
    <w:p w14:paraId="1638DE6B" w14:textId="69BB2B1D" w:rsidR="001E0B66" w:rsidRDefault="00106EEE" w:rsidP="001E0B66">
      <w:pPr>
        <w:pStyle w:val="ListParagraph"/>
        <w:numPr>
          <w:ilvl w:val="0"/>
          <w:numId w:val="2"/>
        </w:numPr>
      </w:pPr>
      <w:r>
        <w:t>Present TQISD Financial Integrity Rating System of Texas (FIRST) Rating</w:t>
      </w:r>
    </w:p>
    <w:p w14:paraId="7E360E53" w14:textId="4C71E348" w:rsidR="00C91534" w:rsidRDefault="00C91534" w:rsidP="00EE3478">
      <w:pPr>
        <w:pStyle w:val="ListParagraph"/>
        <w:numPr>
          <w:ilvl w:val="0"/>
          <w:numId w:val="2"/>
        </w:numPr>
      </w:pPr>
      <w:r>
        <w:t>Present the Results of the 2020-2023 District (Safety and Security) Audit Report</w:t>
      </w:r>
    </w:p>
    <w:p w14:paraId="144C7214" w14:textId="200D841E" w:rsidR="00DB3110" w:rsidRDefault="00DB3110" w:rsidP="00DB3110">
      <w:pPr>
        <w:pStyle w:val="ListParagraph"/>
        <w:numPr>
          <w:ilvl w:val="0"/>
          <w:numId w:val="2"/>
        </w:numPr>
        <w:rPr>
          <w:sz w:val="22"/>
          <w:szCs w:val="22"/>
        </w:rPr>
      </w:pPr>
      <w:r w:rsidRPr="00D610A9">
        <w:rPr>
          <w:sz w:val="22"/>
          <w:szCs w:val="22"/>
        </w:rPr>
        <w:t xml:space="preserve">Consideration and possible action regarding a Resolution relating to Texas Education Code section 37.0814 and the requirement to ensure at least </w:t>
      </w:r>
      <w:proofErr w:type="gramStart"/>
      <w:r w:rsidRPr="00D610A9">
        <w:rPr>
          <w:sz w:val="22"/>
          <w:szCs w:val="22"/>
        </w:rPr>
        <w:t>one armed</w:t>
      </w:r>
      <w:proofErr w:type="gramEnd"/>
      <w:r w:rsidRPr="00D610A9">
        <w:rPr>
          <w:sz w:val="22"/>
          <w:szCs w:val="22"/>
        </w:rPr>
        <w:t xml:space="preserve"> security officer is present on every school district campus</w:t>
      </w:r>
      <w:r w:rsidR="009E084D">
        <w:rPr>
          <w:sz w:val="22"/>
          <w:szCs w:val="22"/>
        </w:rPr>
        <w:t xml:space="preserve"> </w:t>
      </w:r>
      <w:r w:rsidR="001E0B66">
        <w:rPr>
          <w:sz w:val="22"/>
          <w:szCs w:val="22"/>
        </w:rPr>
        <w:t>(Include Briscoe County Sheriff and Hall County Sheriff Statements)</w:t>
      </w:r>
    </w:p>
    <w:p w14:paraId="66D7BBF8" w14:textId="6C8B0954" w:rsidR="001C3345" w:rsidRDefault="001C3345" w:rsidP="001C3345">
      <w:pPr>
        <w:pStyle w:val="ListParagraph"/>
        <w:numPr>
          <w:ilvl w:val="0"/>
          <w:numId w:val="2"/>
        </w:numPr>
      </w:pPr>
      <w:r>
        <w:t>Discuss and consider bids for General Liability, Legal Liability, and Property and Fleet Vehicle Insurance</w:t>
      </w:r>
    </w:p>
    <w:p w14:paraId="2CF1BB20" w14:textId="360E6A86" w:rsidR="005960FB" w:rsidRDefault="005960FB" w:rsidP="001C3345">
      <w:pPr>
        <w:pStyle w:val="ListParagraph"/>
        <w:numPr>
          <w:ilvl w:val="0"/>
          <w:numId w:val="2"/>
        </w:numPr>
      </w:pPr>
      <w:r>
        <w:t>Consider and Appoint members of the Student Health Advisory Council (SHAC)</w:t>
      </w:r>
    </w:p>
    <w:p w14:paraId="7B234CF6" w14:textId="42749BB7" w:rsidR="00DB3110" w:rsidRDefault="002E28D1" w:rsidP="00EE3478">
      <w:pPr>
        <w:pStyle w:val="ListParagraph"/>
        <w:numPr>
          <w:ilvl w:val="0"/>
          <w:numId w:val="2"/>
        </w:numPr>
      </w:pPr>
      <w:r>
        <w:t xml:space="preserve">Update on </w:t>
      </w:r>
      <w:r w:rsidR="002C1C70">
        <w:t xml:space="preserve">New </w:t>
      </w:r>
      <w:r>
        <w:t>Faculty</w:t>
      </w:r>
      <w:r w:rsidR="001C3345">
        <w:t xml:space="preserve"> </w:t>
      </w:r>
    </w:p>
    <w:p w14:paraId="642CEA27" w14:textId="35782909" w:rsidR="002C1C70" w:rsidRDefault="002C1C70" w:rsidP="002C1C70">
      <w:pPr>
        <w:pStyle w:val="ListParagraph"/>
        <w:numPr>
          <w:ilvl w:val="0"/>
          <w:numId w:val="2"/>
        </w:numPr>
      </w:pPr>
      <w:r>
        <w:t>Public Hearing to approve Budget and set Tax Rates will be held August 28 at 7:00 PM</w:t>
      </w:r>
    </w:p>
    <w:p w14:paraId="5DCAFDE2" w14:textId="020FD100" w:rsidR="001F2946" w:rsidRDefault="001F2946" w:rsidP="002C1C70">
      <w:pPr>
        <w:pStyle w:val="ListParagraph"/>
        <w:numPr>
          <w:ilvl w:val="0"/>
          <w:numId w:val="2"/>
        </w:numPr>
      </w:pPr>
      <w:r>
        <w:t xml:space="preserve">Consider </w:t>
      </w:r>
      <w:r w:rsidR="004E21C9">
        <w:t>Nominees for Briscoe County Appraisal District Board</w:t>
      </w:r>
      <w:r w:rsidR="00795B06">
        <w:t xml:space="preserve"> </w:t>
      </w:r>
      <w:r w:rsidR="004E21C9">
        <w:t>and cast Votes (4</w:t>
      </w:r>
      <w:r w:rsidR="00244C7B">
        <w:t>0</w:t>
      </w:r>
      <w:r w:rsidR="004E21C9">
        <w:t>7)</w:t>
      </w:r>
      <w:r w:rsidR="00795B06">
        <w:t xml:space="preserve"> </w:t>
      </w:r>
      <w:r w:rsidR="00D445D2">
        <w:t xml:space="preserve">for TQISD and </w:t>
      </w:r>
      <w:r w:rsidR="00AB1BCD">
        <w:t>(</w:t>
      </w:r>
      <w:bookmarkStart w:id="0" w:name="_GoBack"/>
      <w:bookmarkEnd w:id="0"/>
      <w:r w:rsidR="00D445D2">
        <w:t>90</w:t>
      </w:r>
      <w:r w:rsidR="00AB1BCD">
        <w:t>)</w:t>
      </w:r>
      <w:r w:rsidR="00D445D2">
        <w:t xml:space="preserve">votes for Clarendon ISD </w:t>
      </w:r>
      <w:r w:rsidR="00795B06">
        <w:t>appropriately.</w:t>
      </w:r>
    </w:p>
    <w:p w14:paraId="34573CD0" w14:textId="0E1FC169" w:rsidR="001F2946" w:rsidRDefault="001F2946" w:rsidP="001F2946">
      <w:pPr>
        <w:pStyle w:val="ListParagraph"/>
        <w:numPr>
          <w:ilvl w:val="1"/>
          <w:numId w:val="2"/>
        </w:numPr>
      </w:pPr>
      <w:proofErr w:type="spellStart"/>
      <w:r>
        <w:t>M’Lynn</w:t>
      </w:r>
      <w:proofErr w:type="spellEnd"/>
      <w:r>
        <w:t xml:space="preserve"> Taylor</w:t>
      </w:r>
    </w:p>
    <w:p w14:paraId="734B8221" w14:textId="29B8A650" w:rsidR="001F2946" w:rsidRDefault="001F2946" w:rsidP="001F2946">
      <w:pPr>
        <w:pStyle w:val="ListParagraph"/>
        <w:numPr>
          <w:ilvl w:val="1"/>
          <w:numId w:val="2"/>
        </w:numPr>
      </w:pPr>
      <w:r>
        <w:t xml:space="preserve">Phil </w:t>
      </w:r>
      <w:proofErr w:type="spellStart"/>
      <w:r>
        <w:t>Barefield</w:t>
      </w:r>
      <w:proofErr w:type="spellEnd"/>
    </w:p>
    <w:p w14:paraId="2BD10821" w14:textId="46324679" w:rsidR="00795B06" w:rsidRDefault="00795B06" w:rsidP="00795B06">
      <w:pPr>
        <w:pStyle w:val="ListParagraph"/>
        <w:numPr>
          <w:ilvl w:val="0"/>
          <w:numId w:val="2"/>
        </w:numPr>
      </w:pPr>
      <w:r>
        <w:t xml:space="preserve"> Adjourn</w:t>
      </w:r>
    </w:p>
    <w:p w14:paraId="7F4F8350" w14:textId="286D96F7" w:rsidR="008970D2" w:rsidRDefault="008970D2" w:rsidP="00D40C7F"/>
    <w:p w14:paraId="0F4541CC" w14:textId="6EF9EE32" w:rsidR="008970D2" w:rsidRDefault="008970D2" w:rsidP="001F2946">
      <w:pPr>
        <w:pStyle w:val="ListParagraph"/>
      </w:pPr>
    </w:p>
    <w:p w14:paraId="0459DB16" w14:textId="1D9BAC78" w:rsidR="001F6223" w:rsidRPr="008970D2" w:rsidRDefault="008970D2" w:rsidP="00AF3660">
      <w:pPr>
        <w:rPr>
          <w:sz w:val="12"/>
          <w:szCs w:val="12"/>
        </w:rPr>
      </w:pPr>
      <w:r w:rsidRPr="00C107C5">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107C5">
        <w:rPr>
          <w:rFonts w:ascii="inherit" w:hAnsi="inherit"/>
          <w:color w:val="1D2129"/>
          <w:sz w:val="12"/>
          <w:szCs w:val="12"/>
        </w:rPr>
        <w:t>Quitaque</w:t>
      </w:r>
      <w:proofErr w:type="spellEnd"/>
      <w:r w:rsidRPr="00C107C5">
        <w:rPr>
          <w:rFonts w:ascii="inherit" w:hAnsi="inherit"/>
          <w:color w:val="1D2129"/>
          <w:sz w:val="12"/>
          <w:szCs w:val="12"/>
        </w:rPr>
        <w:t xml:space="preserve"> ISD (806/423-1348).</w:t>
      </w:r>
      <w:r w:rsidRPr="00C107C5">
        <w:rPr>
          <w:rFonts w:ascii="inherit" w:hAnsi="inherit"/>
          <w:color w:val="1D2129"/>
          <w:sz w:val="12"/>
          <w:szCs w:val="12"/>
        </w:rPr>
        <w:br/>
        <w:t>The above agenda sets forth the subjects of the meeting. The order in which the agenda is followed is subject to change by the Trustees or the Superintendent.</w:t>
      </w:r>
      <w:r w:rsidRPr="00C107C5">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C107C5">
        <w:rPr>
          <w:rFonts w:ascii="inherit" w:hAnsi="inherit"/>
          <w:color w:val="1D2129"/>
          <w:sz w:val="12"/>
          <w:szCs w:val="12"/>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w:t>
      </w:r>
      <w:proofErr w:type="gramStart"/>
      <w:r w:rsidRPr="00C107C5">
        <w:rPr>
          <w:rFonts w:ascii="inherit" w:hAnsi="inherit"/>
          <w:color w:val="1D2129"/>
          <w:sz w:val="12"/>
          <w:szCs w:val="12"/>
        </w:rPr>
        <w:t xml:space="preserve">or  </w:t>
      </w:r>
      <w:r w:rsidRPr="00C107C5">
        <w:rPr>
          <w:rFonts w:ascii="Times New Roman" w:hAnsi="Times New Roman" w:cs="Times New Roman"/>
          <w:color w:val="16191F"/>
          <w:sz w:val="12"/>
          <w:szCs w:val="12"/>
        </w:rPr>
        <w:t>decide</w:t>
      </w:r>
      <w:proofErr w:type="gramEnd"/>
      <w:r w:rsidRPr="00C107C5">
        <w:rPr>
          <w:rFonts w:ascii="Times New Roman" w:hAnsi="Times New Roman" w:cs="Times New Roman"/>
          <w:color w:val="16191F"/>
          <w:sz w:val="12"/>
          <w:szCs w:val="12"/>
        </w:rPr>
        <w:t xml:space="preserve"> regarding any subject that is not on the agenda posted with the notice of the meeting.</w:t>
      </w:r>
    </w:p>
    <w:sectPr w:rsidR="001F6223" w:rsidRPr="008970D2" w:rsidSect="00B26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CF52" w14:textId="77777777" w:rsidR="00997E0D" w:rsidRDefault="00997E0D" w:rsidP="001F2946">
      <w:r>
        <w:separator/>
      </w:r>
    </w:p>
  </w:endnote>
  <w:endnote w:type="continuationSeparator" w:id="0">
    <w:p w14:paraId="6EA722C4" w14:textId="77777777" w:rsidR="00997E0D" w:rsidRDefault="00997E0D" w:rsidP="001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D458D" w14:textId="77777777" w:rsidR="00997E0D" w:rsidRDefault="00997E0D" w:rsidP="001F2946">
      <w:r>
        <w:separator/>
      </w:r>
    </w:p>
  </w:footnote>
  <w:footnote w:type="continuationSeparator" w:id="0">
    <w:p w14:paraId="7AA42AA6" w14:textId="77777777" w:rsidR="00997E0D" w:rsidRDefault="00997E0D" w:rsidP="001F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C2045"/>
    <w:multiLevelType w:val="hybridMultilevel"/>
    <w:tmpl w:val="7316AEB6"/>
    <w:lvl w:ilvl="0" w:tplc="9844F80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D32A5B"/>
    <w:multiLevelType w:val="hybridMultilevel"/>
    <w:tmpl w:val="DE52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F527F"/>
    <w:multiLevelType w:val="hybridMultilevel"/>
    <w:tmpl w:val="F4CE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B4CB9"/>
    <w:multiLevelType w:val="hybridMultilevel"/>
    <w:tmpl w:val="D9DEA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BF"/>
    <w:rsid w:val="00106EEE"/>
    <w:rsid w:val="001C3345"/>
    <w:rsid w:val="001E0B66"/>
    <w:rsid w:val="001F2946"/>
    <w:rsid w:val="001F6223"/>
    <w:rsid w:val="00244C7B"/>
    <w:rsid w:val="002C1C70"/>
    <w:rsid w:val="002D0848"/>
    <w:rsid w:val="002E28D1"/>
    <w:rsid w:val="002F6A5D"/>
    <w:rsid w:val="00321A31"/>
    <w:rsid w:val="00462FE0"/>
    <w:rsid w:val="00471552"/>
    <w:rsid w:val="00491364"/>
    <w:rsid w:val="004E21C9"/>
    <w:rsid w:val="00505748"/>
    <w:rsid w:val="005079F8"/>
    <w:rsid w:val="00532285"/>
    <w:rsid w:val="005960FB"/>
    <w:rsid w:val="0068662B"/>
    <w:rsid w:val="006B0861"/>
    <w:rsid w:val="00795B06"/>
    <w:rsid w:val="007C00B9"/>
    <w:rsid w:val="008970D2"/>
    <w:rsid w:val="00997E0D"/>
    <w:rsid w:val="009E084D"/>
    <w:rsid w:val="009F73E8"/>
    <w:rsid w:val="00AB1BCD"/>
    <w:rsid w:val="00AF3660"/>
    <w:rsid w:val="00B16990"/>
    <w:rsid w:val="00B26B41"/>
    <w:rsid w:val="00C91534"/>
    <w:rsid w:val="00CE59BF"/>
    <w:rsid w:val="00D24173"/>
    <w:rsid w:val="00D40C7F"/>
    <w:rsid w:val="00D445D2"/>
    <w:rsid w:val="00DB3110"/>
    <w:rsid w:val="00E0236B"/>
    <w:rsid w:val="00E11FD7"/>
    <w:rsid w:val="00E94817"/>
    <w:rsid w:val="00EE3478"/>
    <w:rsid w:val="00F145AD"/>
    <w:rsid w:val="00F77CA1"/>
    <w:rsid w:val="00FC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90CE5"/>
  <w15:chartTrackingRefBased/>
  <w15:docId w15:val="{F106A90B-BF05-C84D-879B-2B518E87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BF"/>
    <w:pPr>
      <w:ind w:left="720"/>
      <w:contextualSpacing/>
    </w:pPr>
  </w:style>
  <w:style w:type="paragraph" w:styleId="Header">
    <w:name w:val="header"/>
    <w:basedOn w:val="Normal"/>
    <w:link w:val="HeaderChar"/>
    <w:uiPriority w:val="99"/>
    <w:unhideWhenUsed/>
    <w:rsid w:val="001F2946"/>
    <w:pPr>
      <w:tabs>
        <w:tab w:val="center" w:pos="4680"/>
        <w:tab w:val="right" w:pos="9360"/>
      </w:tabs>
    </w:pPr>
  </w:style>
  <w:style w:type="character" w:customStyle="1" w:styleId="HeaderChar">
    <w:name w:val="Header Char"/>
    <w:basedOn w:val="DefaultParagraphFont"/>
    <w:link w:val="Header"/>
    <w:uiPriority w:val="99"/>
    <w:rsid w:val="001F2946"/>
  </w:style>
  <w:style w:type="paragraph" w:styleId="Footer">
    <w:name w:val="footer"/>
    <w:basedOn w:val="Normal"/>
    <w:link w:val="FooterChar"/>
    <w:uiPriority w:val="99"/>
    <w:unhideWhenUsed/>
    <w:rsid w:val="001F2946"/>
    <w:pPr>
      <w:tabs>
        <w:tab w:val="center" w:pos="4680"/>
        <w:tab w:val="right" w:pos="9360"/>
      </w:tabs>
    </w:pPr>
  </w:style>
  <w:style w:type="character" w:customStyle="1" w:styleId="FooterChar">
    <w:name w:val="Footer Char"/>
    <w:basedOn w:val="DefaultParagraphFont"/>
    <w:link w:val="Footer"/>
    <w:uiPriority w:val="99"/>
    <w:rsid w:val="001F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2023-08-14T15:06:00Z</cp:lastPrinted>
  <dcterms:created xsi:type="dcterms:W3CDTF">2023-08-14T18:17:00Z</dcterms:created>
  <dcterms:modified xsi:type="dcterms:W3CDTF">2023-08-14T18:17:00Z</dcterms:modified>
</cp:coreProperties>
</file>