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3EB4" w14:textId="77777777" w:rsidR="00FE2AE8" w:rsidRDefault="00FE2AE8" w:rsidP="00FE2AE8">
      <w:pPr>
        <w:ind w:firstLine="360"/>
        <w:rPr>
          <w:b/>
          <w:sz w:val="32"/>
          <w:szCs w:val="32"/>
        </w:rPr>
      </w:pPr>
      <w:r w:rsidRPr="005022C9">
        <w:rPr>
          <w:b/>
          <w:sz w:val="32"/>
          <w:szCs w:val="32"/>
        </w:rPr>
        <w:t>February 1</w:t>
      </w:r>
      <w:r>
        <w:rPr>
          <w:b/>
          <w:sz w:val="32"/>
          <w:szCs w:val="32"/>
        </w:rPr>
        <w:t>3</w:t>
      </w:r>
      <w:r w:rsidRPr="005022C9">
        <w:rPr>
          <w:b/>
          <w:sz w:val="32"/>
          <w:szCs w:val="32"/>
        </w:rPr>
        <w:t>, 202</w:t>
      </w:r>
      <w:r>
        <w:rPr>
          <w:b/>
          <w:sz w:val="32"/>
          <w:szCs w:val="32"/>
        </w:rPr>
        <w:t>4</w:t>
      </w:r>
      <w:r w:rsidRPr="005022C9">
        <w:rPr>
          <w:b/>
          <w:sz w:val="32"/>
          <w:szCs w:val="32"/>
        </w:rPr>
        <w:t xml:space="preserve"> – Agenda</w:t>
      </w:r>
      <w:bookmarkStart w:id="0" w:name="_GoBack"/>
      <w:bookmarkEnd w:id="0"/>
    </w:p>
    <w:p w14:paraId="2028259B" w14:textId="77777777" w:rsidR="00FE2AE8" w:rsidRPr="005022C9" w:rsidRDefault="00FE2AE8" w:rsidP="00FE2AE8">
      <w:pPr>
        <w:ind w:firstLine="360"/>
        <w:rPr>
          <w:b/>
          <w:sz w:val="32"/>
          <w:szCs w:val="32"/>
        </w:rPr>
      </w:pPr>
    </w:p>
    <w:p w14:paraId="3F377737" w14:textId="77777777" w:rsidR="00FE2AE8" w:rsidRPr="005022C9" w:rsidRDefault="00FE2AE8" w:rsidP="00FE2AE8">
      <w:pPr>
        <w:ind w:left="720" w:hanging="360"/>
        <w:rPr>
          <w:b/>
          <w:sz w:val="28"/>
          <w:szCs w:val="28"/>
        </w:rPr>
      </w:pPr>
      <w:r w:rsidRPr="005022C9">
        <w:rPr>
          <w:b/>
          <w:sz w:val="28"/>
          <w:szCs w:val="28"/>
        </w:rPr>
        <w:t xml:space="preserve">TQISD Board of Trustees – Regular Meeting </w:t>
      </w:r>
    </w:p>
    <w:p w14:paraId="4DE54389" w14:textId="77777777" w:rsidR="00FE2AE8" w:rsidRPr="005022C9" w:rsidRDefault="00FE2AE8" w:rsidP="00FE2AE8">
      <w:pPr>
        <w:ind w:left="720" w:hanging="360"/>
        <w:rPr>
          <w:b/>
          <w:sz w:val="28"/>
          <w:szCs w:val="28"/>
        </w:rPr>
      </w:pPr>
      <w:r w:rsidRPr="005022C9">
        <w:rPr>
          <w:b/>
          <w:sz w:val="28"/>
          <w:szCs w:val="28"/>
        </w:rPr>
        <w:t>TQISD Board Room</w:t>
      </w:r>
    </w:p>
    <w:p w14:paraId="6F5CAE57" w14:textId="77777777" w:rsidR="00FE2AE8" w:rsidRDefault="00FE2AE8" w:rsidP="00FE2AE8">
      <w:pPr>
        <w:ind w:left="720" w:hanging="360"/>
        <w:rPr>
          <w:b/>
          <w:sz w:val="28"/>
          <w:szCs w:val="28"/>
        </w:rPr>
      </w:pPr>
      <w:r w:rsidRPr="005022C9">
        <w:rPr>
          <w:b/>
          <w:sz w:val="28"/>
          <w:szCs w:val="28"/>
        </w:rPr>
        <w:t>7:00 P.M.</w:t>
      </w:r>
    </w:p>
    <w:p w14:paraId="51993C10" w14:textId="77777777" w:rsidR="00FE2AE8" w:rsidRPr="005022C9" w:rsidRDefault="00FE2AE8" w:rsidP="00FE2AE8">
      <w:pPr>
        <w:ind w:left="720" w:hanging="360"/>
        <w:rPr>
          <w:b/>
          <w:sz w:val="28"/>
          <w:szCs w:val="28"/>
        </w:rPr>
      </w:pPr>
    </w:p>
    <w:p w14:paraId="7EA20069" w14:textId="77777777" w:rsidR="00FE2AE8" w:rsidRPr="003B5541" w:rsidRDefault="00FE2AE8" w:rsidP="00FE2AE8">
      <w:pPr>
        <w:rPr>
          <w:sz w:val="20"/>
          <w:szCs w:val="20"/>
        </w:rPr>
      </w:pPr>
      <w:r>
        <w:tab/>
      </w:r>
      <w:r w:rsidRPr="003B5541">
        <w:rPr>
          <w:sz w:val="20"/>
          <w:szCs w:val="20"/>
        </w:rPr>
        <w:t>The Board may close this meeting to consult with its attorney on any item posted on this agenda in order to receive legal advice or to maintain the attorney-client privilege. The Board may also close the meeting to consult with its attorney on any other matter when the attorney’s professional and ethical duty to the Board requires a confidential communication.</w:t>
      </w:r>
    </w:p>
    <w:p w14:paraId="27F6AABE" w14:textId="77777777" w:rsidR="00FE2AE8" w:rsidRDefault="00FE2AE8" w:rsidP="00FE2AE8"/>
    <w:p w14:paraId="3D00F265" w14:textId="77777777" w:rsidR="00FE2AE8" w:rsidRDefault="00FE2AE8" w:rsidP="00FE2AE8"/>
    <w:p w14:paraId="685FEF72" w14:textId="77777777" w:rsidR="00FE2AE8" w:rsidRDefault="00FE2AE8" w:rsidP="00FE2AE8">
      <w:pPr>
        <w:pStyle w:val="ListParagraph"/>
        <w:numPr>
          <w:ilvl w:val="0"/>
          <w:numId w:val="1"/>
        </w:numPr>
      </w:pPr>
      <w:r>
        <w:t>Call to Order</w:t>
      </w:r>
    </w:p>
    <w:p w14:paraId="4371D1B0" w14:textId="77777777" w:rsidR="00FE2AE8" w:rsidRDefault="00FE2AE8" w:rsidP="00FE2AE8">
      <w:pPr>
        <w:pStyle w:val="ListParagraph"/>
        <w:numPr>
          <w:ilvl w:val="0"/>
          <w:numId w:val="1"/>
        </w:numPr>
      </w:pPr>
      <w:r>
        <w:t>Invocation</w:t>
      </w:r>
    </w:p>
    <w:p w14:paraId="00862EA6" w14:textId="77777777" w:rsidR="00FE2AE8" w:rsidRDefault="00FE2AE8" w:rsidP="00FE2AE8">
      <w:pPr>
        <w:pStyle w:val="ListParagraph"/>
        <w:numPr>
          <w:ilvl w:val="0"/>
          <w:numId w:val="1"/>
        </w:numPr>
      </w:pPr>
      <w:r>
        <w:t>Establish a Quorum</w:t>
      </w:r>
    </w:p>
    <w:p w14:paraId="36B84463" w14:textId="77777777" w:rsidR="00FE2AE8" w:rsidRDefault="00FE2AE8" w:rsidP="00FE2AE8">
      <w:pPr>
        <w:pStyle w:val="ListParagraph"/>
        <w:numPr>
          <w:ilvl w:val="0"/>
          <w:numId w:val="1"/>
        </w:numPr>
      </w:pPr>
      <w:r>
        <w:t>Public Forum</w:t>
      </w:r>
    </w:p>
    <w:p w14:paraId="562458A4" w14:textId="77777777" w:rsidR="00FE2AE8" w:rsidRPr="008F7BE8" w:rsidRDefault="00FE2AE8" w:rsidP="00FE2AE8">
      <w:pPr>
        <w:pStyle w:val="ListParagraph"/>
        <w:numPr>
          <w:ilvl w:val="0"/>
          <w:numId w:val="1"/>
        </w:numPr>
      </w:pPr>
      <w:r w:rsidRPr="008F7BE8">
        <w:t>Public Hearing: TQISD 21-22 FIRST, 21-22 Texas Academic Performance Report (TAPR):  Renewal of DOI; the use Title I, Title II, Title IV, ESSA, ESSER-Use of Funds, ESSER II, ESSER III, RIPICS (Return to In-Person Instruction and Continuity of Services)</w:t>
      </w:r>
    </w:p>
    <w:p w14:paraId="4B69663E" w14:textId="77777777" w:rsidR="00FE2AE8" w:rsidRDefault="00FE2AE8" w:rsidP="00FE2AE8">
      <w:pPr>
        <w:pStyle w:val="ListParagraph"/>
        <w:numPr>
          <w:ilvl w:val="0"/>
          <w:numId w:val="1"/>
        </w:numPr>
      </w:pPr>
      <w:r>
        <w:t>Consent Agenda Items:</w:t>
      </w:r>
    </w:p>
    <w:p w14:paraId="25842A1F" w14:textId="77777777" w:rsidR="00FE2AE8" w:rsidRDefault="00FE2AE8" w:rsidP="00FE2AE8">
      <w:pPr>
        <w:pStyle w:val="ListParagraph"/>
        <w:numPr>
          <w:ilvl w:val="1"/>
          <w:numId w:val="1"/>
        </w:numPr>
      </w:pPr>
      <w:r>
        <w:t>Minutes from January13, 2024 Regular Meeting</w:t>
      </w:r>
    </w:p>
    <w:p w14:paraId="5A50B9AE" w14:textId="77777777" w:rsidR="00FE2AE8" w:rsidRDefault="00FE2AE8" w:rsidP="00FE2AE8">
      <w:pPr>
        <w:pStyle w:val="ListParagraph"/>
        <w:numPr>
          <w:ilvl w:val="1"/>
          <w:numId w:val="1"/>
        </w:numPr>
      </w:pPr>
      <w:r>
        <w:t>Review Financial Statement</w:t>
      </w:r>
    </w:p>
    <w:p w14:paraId="65F040EB" w14:textId="26DDAF81" w:rsidR="00FE2AE8" w:rsidRDefault="00FE2AE8" w:rsidP="00FE2AE8">
      <w:pPr>
        <w:pStyle w:val="ListParagraph"/>
        <w:numPr>
          <w:ilvl w:val="1"/>
          <w:numId w:val="1"/>
        </w:numPr>
      </w:pPr>
      <w:r>
        <w:t>Consider Approval and Payment of Bills</w:t>
      </w:r>
    </w:p>
    <w:p w14:paraId="21A2C201" w14:textId="3850DE68" w:rsidR="00A45436" w:rsidRDefault="00A45436" w:rsidP="00A45436">
      <w:pPr>
        <w:pStyle w:val="ListParagraph"/>
        <w:numPr>
          <w:ilvl w:val="0"/>
          <w:numId w:val="1"/>
        </w:numPr>
      </w:pPr>
      <w:r>
        <w:t xml:space="preserve">Athletic Update presented by John </w:t>
      </w:r>
      <w:proofErr w:type="spellStart"/>
      <w:r>
        <w:t>Stanaland</w:t>
      </w:r>
      <w:proofErr w:type="spellEnd"/>
    </w:p>
    <w:p w14:paraId="4CF7691D" w14:textId="77777777" w:rsidR="00FE2AE8" w:rsidRDefault="00FE2AE8" w:rsidP="00FE2AE8">
      <w:pPr>
        <w:pStyle w:val="ListParagraph"/>
        <w:numPr>
          <w:ilvl w:val="0"/>
          <w:numId w:val="1"/>
        </w:numPr>
      </w:pPr>
      <w:r>
        <w:t>Discuss and take appropriate action on one of the following options as a requirement of SB763 that was passed in the 88</w:t>
      </w:r>
      <w:r w:rsidRPr="007E2F75">
        <w:rPr>
          <w:vertAlign w:val="superscript"/>
        </w:rPr>
        <w:t>th</w:t>
      </w:r>
      <w:r>
        <w:t xml:space="preserve"> legislative session.</w:t>
      </w:r>
    </w:p>
    <w:p w14:paraId="4A884D09" w14:textId="77777777" w:rsidR="00FE2AE8" w:rsidRDefault="00FE2AE8" w:rsidP="00FE2AE8">
      <w:pPr>
        <w:pStyle w:val="ListParagraph"/>
        <w:numPr>
          <w:ilvl w:val="0"/>
          <w:numId w:val="2"/>
        </w:numPr>
      </w:pPr>
      <w:r>
        <w:t>Adopt a policy authorizing a district/ to employ a chaplain as a volunteer</w:t>
      </w:r>
    </w:p>
    <w:p w14:paraId="6A002164" w14:textId="77777777" w:rsidR="00FE2AE8" w:rsidRDefault="00FE2AE8" w:rsidP="00FE2AE8">
      <w:pPr>
        <w:pStyle w:val="ListParagraph"/>
        <w:numPr>
          <w:ilvl w:val="0"/>
          <w:numId w:val="2"/>
        </w:numPr>
      </w:pPr>
      <w:r>
        <w:t>No policy will be adopted at this time regarding chaplains.</w:t>
      </w:r>
    </w:p>
    <w:p w14:paraId="220DF257" w14:textId="77777777" w:rsidR="00FE2AE8" w:rsidRDefault="00FE2AE8" w:rsidP="00FE2AE8">
      <w:pPr>
        <w:pStyle w:val="ListParagraph"/>
        <w:numPr>
          <w:ilvl w:val="0"/>
          <w:numId w:val="1"/>
        </w:numPr>
      </w:pPr>
      <w:r>
        <w:t>Update on Valley School Safety Walkthrough conducted by Tx School Safety Center (</w:t>
      </w:r>
      <w:proofErr w:type="spellStart"/>
      <w:r>
        <w:t>TxSSC</w:t>
      </w:r>
      <w:proofErr w:type="spellEnd"/>
      <w:r>
        <w:t>) – Executive Session Possible</w:t>
      </w:r>
    </w:p>
    <w:p w14:paraId="0C16B47F" w14:textId="77777777" w:rsidR="00FE2AE8" w:rsidRDefault="00FE2AE8" w:rsidP="00FE2AE8">
      <w:pPr>
        <w:pStyle w:val="ListParagraph"/>
        <w:numPr>
          <w:ilvl w:val="0"/>
          <w:numId w:val="1"/>
        </w:numPr>
      </w:pPr>
      <w:r>
        <w:t xml:space="preserve">Consider and </w:t>
      </w:r>
      <w:proofErr w:type="gramStart"/>
      <w:r>
        <w:t>Take Action</w:t>
      </w:r>
      <w:proofErr w:type="gramEnd"/>
      <w:r>
        <w:t xml:space="preserve"> to “Call to Election” for TQISD Board of Trustees</w:t>
      </w:r>
    </w:p>
    <w:p w14:paraId="5E172B26" w14:textId="77777777" w:rsidR="00FE2AE8" w:rsidRDefault="00FE2AE8" w:rsidP="00FE2AE8">
      <w:pPr>
        <w:pStyle w:val="ListParagraph"/>
        <w:numPr>
          <w:ilvl w:val="0"/>
          <w:numId w:val="1"/>
        </w:numPr>
      </w:pPr>
      <w:r>
        <w:t xml:space="preserve">Consider Contract for Athletic Director and Head Coach John </w:t>
      </w:r>
      <w:proofErr w:type="spellStart"/>
      <w:r>
        <w:t>Stanaland</w:t>
      </w:r>
      <w:proofErr w:type="spellEnd"/>
      <w:r>
        <w:t>’ (Executive Session Possible)</w:t>
      </w:r>
    </w:p>
    <w:p w14:paraId="39DF47CB" w14:textId="77777777" w:rsidR="00FE2AE8" w:rsidRDefault="00FE2AE8" w:rsidP="00FE2AE8">
      <w:pPr>
        <w:pStyle w:val="ListParagraph"/>
        <w:numPr>
          <w:ilvl w:val="0"/>
          <w:numId w:val="1"/>
        </w:numPr>
      </w:pPr>
      <w:r>
        <w:t>Consider Contract for Principal Brandon (Executive Session Possible)</w:t>
      </w:r>
    </w:p>
    <w:p w14:paraId="45D1FB4E" w14:textId="77777777" w:rsidR="00FE2AE8" w:rsidRDefault="00FE2AE8" w:rsidP="00FE2AE8">
      <w:pPr>
        <w:pStyle w:val="ListParagraph"/>
        <w:numPr>
          <w:ilvl w:val="0"/>
          <w:numId w:val="1"/>
        </w:numPr>
      </w:pPr>
      <w:r>
        <w:t>Consider and Take Appropriate Action on Renewal of USDA School Lunch Program</w:t>
      </w:r>
    </w:p>
    <w:p w14:paraId="23A2C0E5" w14:textId="77777777" w:rsidR="00FE2AE8" w:rsidRDefault="00FE2AE8" w:rsidP="00FE2AE8">
      <w:pPr>
        <w:pStyle w:val="ListParagraph"/>
        <w:numPr>
          <w:ilvl w:val="0"/>
          <w:numId w:val="1"/>
        </w:numPr>
      </w:pPr>
      <w:r>
        <w:t>Discussion:  Cafeteria Audit</w:t>
      </w:r>
    </w:p>
    <w:p w14:paraId="35CED7B3" w14:textId="77777777" w:rsidR="00FE2AE8" w:rsidRDefault="00FE2AE8" w:rsidP="00FE2AE8">
      <w:pPr>
        <w:pStyle w:val="ListParagraph"/>
        <w:numPr>
          <w:ilvl w:val="0"/>
          <w:numId w:val="1"/>
        </w:numPr>
      </w:pPr>
      <w:r>
        <w:t>Personnel Discussion (Executive Session Possible)</w:t>
      </w:r>
    </w:p>
    <w:p w14:paraId="5B35C4F1" w14:textId="77777777" w:rsidR="00FE2AE8" w:rsidRDefault="00FE2AE8" w:rsidP="00FE2AE8">
      <w:pPr>
        <w:pStyle w:val="ListParagraph"/>
        <w:numPr>
          <w:ilvl w:val="0"/>
          <w:numId w:val="1"/>
        </w:numPr>
      </w:pPr>
      <w:r>
        <w:t>Adjourn</w:t>
      </w:r>
    </w:p>
    <w:p w14:paraId="38D1465D" w14:textId="77777777" w:rsidR="00FE2AE8" w:rsidRPr="00811432" w:rsidRDefault="00FE2AE8" w:rsidP="00FE2AE8">
      <w:pPr>
        <w:rPr>
          <w:rFonts w:ascii="Times New Roman" w:hAnsi="Times New Roman" w:cs="Times New Roman"/>
          <w:color w:val="16191F"/>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w:t>
      </w:r>
      <w:proofErr w:type="gramStart"/>
      <w:r w:rsidRPr="00C107C5">
        <w:rPr>
          <w:rFonts w:ascii="inherit" w:hAnsi="inherit"/>
          <w:color w:val="1D2129"/>
          <w:sz w:val="12"/>
          <w:szCs w:val="12"/>
        </w:rPr>
        <w:t xml:space="preserve">or  </w:t>
      </w:r>
      <w:r w:rsidRPr="00C107C5">
        <w:rPr>
          <w:rFonts w:ascii="Times New Roman" w:hAnsi="Times New Roman" w:cs="Times New Roman"/>
          <w:color w:val="16191F"/>
          <w:sz w:val="12"/>
          <w:szCs w:val="12"/>
        </w:rPr>
        <w:t>decide</w:t>
      </w:r>
      <w:proofErr w:type="gramEnd"/>
      <w:r w:rsidRPr="00C107C5">
        <w:rPr>
          <w:rFonts w:ascii="Times New Roman" w:hAnsi="Times New Roman" w:cs="Times New Roman"/>
          <w:color w:val="16191F"/>
          <w:sz w:val="12"/>
          <w:szCs w:val="12"/>
        </w:rPr>
        <w:t xml:space="preserve"> regarding any subject that is not on the agenda posted with the notice of the </w:t>
      </w:r>
      <w:proofErr w:type="spellStart"/>
      <w:r w:rsidRPr="00C107C5">
        <w:rPr>
          <w:rFonts w:ascii="Times New Roman" w:hAnsi="Times New Roman" w:cs="Times New Roman"/>
          <w:color w:val="16191F"/>
          <w:sz w:val="12"/>
          <w:szCs w:val="12"/>
        </w:rPr>
        <w:t>meetin</w:t>
      </w:r>
      <w:proofErr w:type="spellEnd"/>
      <w:r>
        <w:rPr>
          <w:rFonts w:ascii="Times New Roman" w:hAnsi="Times New Roman" w:cs="Times New Roman"/>
          <w:color w:val="16191F"/>
          <w:sz w:val="12"/>
          <w:szCs w:val="12"/>
        </w:rPr>
        <w:t xml:space="preserve">. </w:t>
      </w:r>
    </w:p>
    <w:p w14:paraId="4E726C98" w14:textId="77777777" w:rsidR="00617940" w:rsidRDefault="00617940"/>
    <w:sectPr w:rsidR="00617940"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0257"/>
    <w:multiLevelType w:val="hybridMultilevel"/>
    <w:tmpl w:val="B73E47DA"/>
    <w:lvl w:ilvl="0" w:tplc="D39C88BA">
      <w:start w:val="3"/>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2F56909"/>
    <w:multiLevelType w:val="hybridMultilevel"/>
    <w:tmpl w:val="96A82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E8"/>
    <w:rsid w:val="00617940"/>
    <w:rsid w:val="00A45436"/>
    <w:rsid w:val="00B26B41"/>
    <w:rsid w:val="00C951F3"/>
    <w:rsid w:val="00FD0258"/>
    <w:rsid w:val="00FE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5F7B48"/>
  <w15:chartTrackingRefBased/>
  <w15:docId w15:val="{D1B6E003-83E9-AE44-BB21-F90DB741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2024-02-11T00:19:00Z</dcterms:created>
  <dcterms:modified xsi:type="dcterms:W3CDTF">2024-02-11T00:19:00Z</dcterms:modified>
</cp:coreProperties>
</file>